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1F" w:rsidRDefault="00544E94">
      <w:pPr>
        <w:spacing w:line="100" w:lineRule="atLeast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FA501F" w:rsidRDefault="00544E94">
      <w:pPr>
        <w:spacing w:line="100" w:lineRule="atLeast"/>
      </w:pPr>
      <w:r>
        <w:rPr>
          <w:rFonts w:ascii="Arial" w:hAnsi="Arial" w:cs="Arial"/>
          <w:b/>
          <w:bCs/>
        </w:rPr>
        <w:t>Záznam č. 7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 členské schůze konané dne 2.7. 2019, 19.00 v restauraci pod rozhlednou Borůvka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</w:t>
      </w:r>
      <w:proofErr w:type="gramStart"/>
      <w:r>
        <w:rPr>
          <w:rFonts w:ascii="Arial" w:hAnsi="Arial" w:cs="Arial"/>
          <w:sz w:val="20"/>
          <w:szCs w:val="20"/>
        </w:rPr>
        <w:t>se  16</w:t>
      </w:r>
      <w:proofErr w:type="gramEnd"/>
      <w:r>
        <w:rPr>
          <w:rFonts w:ascii="Arial" w:hAnsi="Arial" w:cs="Arial"/>
          <w:sz w:val="20"/>
          <w:szCs w:val="20"/>
        </w:rPr>
        <w:t xml:space="preserve"> členů – viz příloha a schůzi zahájil předseda spolku př. L. Kulhavý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FA501F" w:rsidRDefault="00544E94">
      <w:pPr>
        <w:numPr>
          <w:ilvl w:val="0"/>
          <w:numId w:val="1"/>
        </w:numPr>
        <w:spacing w:line="100" w:lineRule="atLeast"/>
      </w:pPr>
      <w:r>
        <w:rPr>
          <w:rFonts w:ascii="Arial" w:hAnsi="Arial" w:cs="Arial"/>
        </w:rPr>
        <w:t>Zahájení.</w:t>
      </w:r>
    </w:p>
    <w:p w:rsidR="00FA501F" w:rsidRDefault="00544E94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Informace o spadu VD, </w:t>
      </w:r>
      <w:r>
        <w:rPr>
          <w:rFonts w:ascii="Arial" w:hAnsi="Arial"/>
        </w:rPr>
        <w:t>představení technologie „CO2“</w:t>
      </w:r>
    </w:p>
    <w:p w:rsidR="00FA501F" w:rsidRDefault="00544E94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Letní léčení</w:t>
      </w:r>
    </w:p>
    <w:p w:rsidR="00FA501F" w:rsidRDefault="00544E94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Snůškové poměry</w:t>
      </w:r>
    </w:p>
    <w:p w:rsidR="00FA501F" w:rsidRDefault="00544E94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FA501F" w:rsidRDefault="00FA501F">
      <w:pPr>
        <w:spacing w:line="100" w:lineRule="atLeast"/>
        <w:ind w:left="720"/>
        <w:rPr>
          <w:rFonts w:ascii="Arial" w:hAnsi="Arial" w:cs="Arial"/>
          <w:sz w:val="20"/>
          <w:szCs w:val="20"/>
        </w:rPr>
      </w:pP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Zdravotník př. J. Lorenc nás bude opět, jako každý rok pravidelně informovat o spadu VD na podložkách jeho úlů. Nyní konstatoval postupný nárůst výskytu tohoto urputného roztoče.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oblasti monitoringu roztoče VD se nabízejí další metody než „čtení“ z podložek. Jednou z nich je uspání předem odváženého vzorku včel s následným setřepáním, které nám minule představil př. Č.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  <w:r>
        <w:rPr>
          <w:rFonts w:ascii="Arial" w:hAnsi="Arial" w:cs="Arial"/>
          <w:sz w:val="20"/>
          <w:szCs w:val="20"/>
        </w:rPr>
        <w:t xml:space="preserve">. Nyní jsou k dispozici </w:t>
      </w:r>
      <w:proofErr w:type="spellStart"/>
      <w:r>
        <w:rPr>
          <w:rFonts w:ascii="Arial" w:hAnsi="Arial" w:cs="Arial"/>
          <w:sz w:val="20"/>
          <w:szCs w:val="20"/>
        </w:rPr>
        <w:t>vebové</w:t>
      </w:r>
      <w:proofErr w:type="spellEnd"/>
      <w:r>
        <w:rPr>
          <w:rFonts w:ascii="Arial" w:hAnsi="Arial" w:cs="Arial"/>
          <w:sz w:val="20"/>
          <w:szCs w:val="20"/>
        </w:rPr>
        <w:t xml:space="preserve"> stránky, kde lze zakoupit</w:t>
      </w:r>
      <w:r>
        <w:rPr>
          <w:rFonts w:ascii="Arial" w:hAnsi="Arial" w:cs="Arial"/>
          <w:sz w:val="20"/>
          <w:szCs w:val="20"/>
        </w:rPr>
        <w:t xml:space="preserve"> regulační ventil a připojit jej ke komerčně </w:t>
      </w:r>
      <w:proofErr w:type="gramStart"/>
      <w:r>
        <w:rPr>
          <w:rFonts w:ascii="Arial" w:hAnsi="Arial" w:cs="Arial"/>
          <w:sz w:val="20"/>
          <w:szCs w:val="20"/>
        </w:rPr>
        <w:t>dostupné  láhvi</w:t>
      </w:r>
      <w:proofErr w:type="gramEnd"/>
      <w:r>
        <w:rPr>
          <w:rFonts w:ascii="Arial" w:hAnsi="Arial" w:cs="Arial"/>
          <w:sz w:val="20"/>
          <w:szCs w:val="20"/>
        </w:rPr>
        <w:t xml:space="preserve"> s CO2 (kysličník uhličitý) od </w:t>
      </w:r>
      <w:proofErr w:type="spellStart"/>
      <w:r>
        <w:rPr>
          <w:rFonts w:ascii="Arial" w:hAnsi="Arial" w:cs="Arial"/>
          <w:sz w:val="20"/>
          <w:szCs w:val="20"/>
        </w:rPr>
        <w:t>SodaStream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">
        <w:r>
          <w:rPr>
            <w:rStyle w:val="Internetovodkaz"/>
            <w:rFonts w:ascii="Arial" w:hAnsi="Arial" w:cs="Arial"/>
            <w:sz w:val="20"/>
            <w:szCs w:val="20"/>
          </w:rPr>
          <w:t>http://www.co2vcelarstvi.cz/sady-co2/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Pro letní léčení proti VD máme k dispozici tyto V</w:t>
      </w:r>
      <w:r>
        <w:rPr>
          <w:rFonts w:ascii="Arial" w:hAnsi="Arial" w:cs="Arial"/>
          <w:sz w:val="20"/>
          <w:szCs w:val="20"/>
        </w:rPr>
        <w:t xml:space="preserve">LP: </w:t>
      </w:r>
      <w:proofErr w:type="spellStart"/>
      <w:r>
        <w:rPr>
          <w:rFonts w:ascii="Arial" w:hAnsi="Arial" w:cs="Arial"/>
          <w:sz w:val="20"/>
          <w:szCs w:val="20"/>
        </w:rPr>
        <w:t>Formidol</w:t>
      </w:r>
      <w:proofErr w:type="spellEnd"/>
      <w:r>
        <w:rPr>
          <w:rFonts w:ascii="Arial" w:hAnsi="Arial" w:cs="Arial"/>
          <w:sz w:val="20"/>
          <w:szCs w:val="20"/>
        </w:rPr>
        <w:t xml:space="preserve"> 40, </w:t>
      </w:r>
      <w:proofErr w:type="spellStart"/>
      <w:r>
        <w:rPr>
          <w:rFonts w:ascii="Arial" w:hAnsi="Arial" w:cs="Arial"/>
          <w:sz w:val="20"/>
          <w:szCs w:val="20"/>
        </w:rPr>
        <w:t>Formidol</w:t>
      </w:r>
      <w:proofErr w:type="spellEnd"/>
      <w:r>
        <w:rPr>
          <w:rFonts w:ascii="Arial" w:hAnsi="Arial" w:cs="Arial"/>
          <w:sz w:val="20"/>
          <w:szCs w:val="20"/>
        </w:rPr>
        <w:t xml:space="preserve"> 81, Gabon </w:t>
      </w:r>
      <w:proofErr w:type="spellStart"/>
      <w:r>
        <w:rPr>
          <w:rFonts w:ascii="Arial" w:hAnsi="Arial" w:cs="Arial"/>
          <w:sz w:val="20"/>
          <w:szCs w:val="20"/>
        </w:rPr>
        <w:t>Flum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VaroMed</w:t>
      </w:r>
      <w:proofErr w:type="spellEnd"/>
      <w:r>
        <w:rPr>
          <w:rFonts w:ascii="Arial" w:hAnsi="Arial" w:cs="Arial"/>
          <w:sz w:val="20"/>
          <w:szCs w:val="20"/>
        </w:rPr>
        <w:t>. Po schůzi je vydá podle požadavků náš zdravotník př. J. Lorenc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Vlivem klimatických poměrů – dešťů a chlad v květnu nemáme letos typický světlý jarní med. Medobraní začala proto později a med je </w:t>
      </w:r>
      <w:r>
        <w:rPr>
          <w:rFonts w:ascii="Arial" w:hAnsi="Arial" w:cs="Arial"/>
          <w:sz w:val="20"/>
          <w:szCs w:val="20"/>
        </w:rPr>
        <w:t xml:space="preserve">smíšený až tmavý převážně z různých </w:t>
      </w:r>
      <w:proofErr w:type="gramStart"/>
      <w:r>
        <w:rPr>
          <w:rFonts w:ascii="Arial" w:hAnsi="Arial" w:cs="Arial"/>
          <w:sz w:val="20"/>
          <w:szCs w:val="20"/>
        </w:rPr>
        <w:t>druhů  medovice</w:t>
      </w:r>
      <w:proofErr w:type="gramEnd"/>
      <w:r>
        <w:rPr>
          <w:rFonts w:ascii="Arial" w:hAnsi="Arial" w:cs="Arial"/>
          <w:sz w:val="20"/>
          <w:szCs w:val="20"/>
        </w:rPr>
        <w:t>, ostružin a malin s poměrně vysokým obsahem vody (19%) V době konání této schůze a podle indikace na našich instalovaných vahách však snůška po odkvětu lip pomalu končí s tím, že je letos malá; patrně vli</w:t>
      </w:r>
      <w:r>
        <w:rPr>
          <w:rFonts w:ascii="Arial" w:hAnsi="Arial" w:cs="Arial"/>
          <w:sz w:val="20"/>
          <w:szCs w:val="20"/>
        </w:rPr>
        <w:t xml:space="preserve">vem suchého počasí s </w:t>
      </w:r>
      <w:proofErr w:type="spellStart"/>
      <w:r>
        <w:rPr>
          <w:rFonts w:ascii="Arial" w:hAnsi="Arial" w:cs="Arial"/>
          <w:sz w:val="20"/>
          <w:szCs w:val="20"/>
        </w:rPr>
        <w:t>častýmy</w:t>
      </w:r>
      <w:proofErr w:type="spellEnd"/>
      <w:r>
        <w:rPr>
          <w:rFonts w:ascii="Arial" w:hAnsi="Arial" w:cs="Arial"/>
          <w:sz w:val="20"/>
          <w:szCs w:val="20"/>
        </w:rPr>
        <w:t xml:space="preserve"> větry nektar lip zasychal.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5.</w:t>
      </w:r>
    </w:p>
    <w:p w:rsidR="00FA501F" w:rsidRDefault="00544E94">
      <w:pPr>
        <w:numPr>
          <w:ilvl w:val="0"/>
          <w:numId w:val="2"/>
        </w:numPr>
        <w:spacing w:line="100" w:lineRule="atLeast"/>
        <w:ind w:left="737" w:hanging="397"/>
        <w:jc w:val="both"/>
      </w:pPr>
      <w:r>
        <w:rPr>
          <w:rFonts w:ascii="Arial" w:hAnsi="Arial" w:cs="Arial"/>
          <w:sz w:val="20"/>
          <w:szCs w:val="20"/>
        </w:rPr>
        <w:t>Každý člen obdrží desinfekční přípravek Bee-</w:t>
      </w:r>
      <w:proofErr w:type="spellStart"/>
      <w:r>
        <w:rPr>
          <w:rFonts w:ascii="Arial" w:hAnsi="Arial" w:cs="Arial"/>
          <w:sz w:val="20"/>
          <w:szCs w:val="20"/>
        </w:rPr>
        <w:t>Safe</w:t>
      </w:r>
      <w:proofErr w:type="spellEnd"/>
      <w:r>
        <w:rPr>
          <w:rFonts w:ascii="Arial" w:hAnsi="Arial" w:cs="Arial"/>
          <w:sz w:val="20"/>
          <w:szCs w:val="20"/>
        </w:rPr>
        <w:t xml:space="preserve"> koncentrát 30ml, který se doplní vodou a aplikuje ve formě spreje. Přírodní prostředek lze aplikovat i preventivně proti včelím chorobám, kte</w:t>
      </w:r>
      <w:r>
        <w:rPr>
          <w:rFonts w:ascii="Arial" w:hAnsi="Arial" w:cs="Arial"/>
          <w:sz w:val="20"/>
          <w:szCs w:val="20"/>
        </w:rPr>
        <w:t>ré máme v okolí – viz minulý Záznam.</w:t>
      </w:r>
    </w:p>
    <w:p w:rsidR="00FA501F" w:rsidRDefault="00544E94">
      <w:pPr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Zdravotník objedná dostatečný počet tubusů,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tj.pouzdra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na vzorky zimní měli, kterou povinně odevzdáváme v únoru </w:t>
      </w:r>
      <w:proofErr w:type="spellStart"/>
      <w:r>
        <w:rPr>
          <w:rFonts w:ascii="Arial" w:hAnsi="Arial" w:cs="Arial"/>
          <w:sz w:val="20"/>
          <w:szCs w:val="20"/>
        </w:rPr>
        <w:t>k.r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A501F" w:rsidRDefault="00544E94">
      <w:pPr>
        <w:numPr>
          <w:ilvl w:val="0"/>
          <w:numId w:val="4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Př. J. Bureš představil tzv. Izolátor včelích matek. Jedná se o kovový kryt na dva rámky s </w:t>
      </w:r>
      <w:r>
        <w:rPr>
          <w:rFonts w:ascii="Arial" w:hAnsi="Arial" w:cs="Arial"/>
          <w:sz w:val="20"/>
          <w:szCs w:val="20"/>
        </w:rPr>
        <w:t xml:space="preserve">přístupem dělnic (otvory podobné plastové mateří mřížce), který slouží k izolaci kladoucí matky v podletí. Jedná se o další formu v boji proti </w:t>
      </w:r>
      <w:proofErr w:type="spellStart"/>
      <w:r>
        <w:rPr>
          <w:rFonts w:ascii="Arial" w:hAnsi="Arial" w:cs="Arial"/>
          <w:sz w:val="20"/>
          <w:szCs w:val="20"/>
        </w:rPr>
        <w:t>kleštíkovi</w:t>
      </w:r>
      <w:proofErr w:type="spellEnd"/>
      <w:r>
        <w:rPr>
          <w:rFonts w:ascii="Arial" w:hAnsi="Arial" w:cs="Arial"/>
          <w:sz w:val="20"/>
          <w:szCs w:val="20"/>
        </w:rPr>
        <w:t xml:space="preserve"> VD, který se intenzivně množí ve včelím plodu.</w:t>
      </w:r>
    </w:p>
    <w:p w:rsidR="00FA501F" w:rsidRDefault="00FA501F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Příští schůze se uskuteční 6.8.2019</w:t>
      </w:r>
    </w:p>
    <w:p w:rsidR="00FA501F" w:rsidRDefault="00544E94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</w:t>
      </w:r>
      <w:r>
        <w:rPr>
          <w:rFonts w:ascii="Arial" w:hAnsi="Arial" w:cs="Arial"/>
          <w:sz w:val="20"/>
          <w:szCs w:val="20"/>
        </w:rPr>
        <w:t>oň</w:t>
      </w:r>
      <w:proofErr w:type="spellEnd"/>
    </w:p>
    <w:sectPr w:rsidR="00FA501F">
      <w:pgSz w:w="11906" w:h="16838"/>
      <w:pgMar w:top="1134" w:right="1134" w:bottom="1134" w:left="11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CCB"/>
    <w:multiLevelType w:val="multilevel"/>
    <w:tmpl w:val="9A9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4E45427"/>
    <w:multiLevelType w:val="multilevel"/>
    <w:tmpl w:val="236C6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060E4C"/>
    <w:multiLevelType w:val="multilevel"/>
    <w:tmpl w:val="64B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50825625"/>
    <w:multiLevelType w:val="multilevel"/>
    <w:tmpl w:val="121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77EF55DA"/>
    <w:multiLevelType w:val="multilevel"/>
    <w:tmpl w:val="8D22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F"/>
    <w:rsid w:val="00544E94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C07B-08BA-4616-9649-D0B3F816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spacing w:after="200" w:line="276" w:lineRule="auto"/>
    </w:pPr>
    <w:rPr>
      <w:rFonts w:ascii="Times New Roman" w:eastAsia="Lucida Sans Unicode" w:hAnsi="Times New Roman" w:cs="Mangal"/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semiHidden/>
    <w:unhideWhenUsed/>
    <w:qFormat/>
    <w:pPr>
      <w:outlineLvl w:val="1"/>
    </w:pPr>
  </w:style>
  <w:style w:type="paragraph" w:styleId="Nadpis3">
    <w:name w:val="heading 3"/>
    <w:basedOn w:val="Nadpis"/>
    <w:uiPriority w:val="9"/>
    <w:semiHidden/>
    <w:unhideWhenUsed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eastAsia="Lucida Sans Unicode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Arial" w:hAnsi="Arial" w:cs="OpenSymbol"/>
      <w:sz w:val="20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Arial" w:hAnsi="Arial" w:cs="OpenSymbol"/>
      <w:sz w:val="20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2vcelarstvi.cz/sady-co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Tutanek</dc:creator>
  <dc:description/>
  <cp:lastModifiedBy>Boban</cp:lastModifiedBy>
  <cp:revision>2</cp:revision>
  <dcterms:created xsi:type="dcterms:W3CDTF">2019-09-01T16:58:00Z</dcterms:created>
  <dcterms:modified xsi:type="dcterms:W3CDTF">2019-09-01T16:58:00Z</dcterms:modified>
  <dc:language>cs-CZ</dc:language>
</cp:coreProperties>
</file>